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AE6D5" w14:textId="52C8338E" w:rsidR="007F71DA" w:rsidRPr="007F71DA" w:rsidRDefault="00F73217" w:rsidP="007F71DA">
      <w:pPr>
        <w:spacing w:line="32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PRESSEMEDELELSE</w:t>
      </w:r>
      <w:r w:rsidR="007F71DA" w:rsidRPr="007F71DA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br/>
      </w:r>
      <w:r w:rsidR="007F71DA" w:rsidRPr="007F71DA">
        <w:rPr>
          <w:rFonts w:asciiTheme="minorHAnsi" w:hAnsiTheme="minorHAnsi"/>
          <w:b/>
        </w:rPr>
        <w:t xml:space="preserve">Tekstil Bog- og Blogdag på Biblioteket i Nordvest </w:t>
      </w:r>
    </w:p>
    <w:p w14:paraId="0F966A26" w14:textId="22AC095B" w:rsidR="007F71DA" w:rsidRPr="007F71DA" w:rsidRDefault="007F71DA" w:rsidP="007F71DA">
      <w:pPr>
        <w:spacing w:line="320" w:lineRule="exact"/>
        <w:rPr>
          <w:rFonts w:asciiTheme="minorHAnsi" w:hAnsiTheme="minorHAnsi"/>
          <w:b/>
        </w:rPr>
      </w:pPr>
      <w:r w:rsidRPr="007F71DA">
        <w:rPr>
          <w:rFonts w:asciiTheme="minorHAnsi" w:hAnsiTheme="minorHAnsi"/>
          <w:b/>
        </w:rPr>
        <w:t>Aktuelt 5. september 2015 (uge 36)</w:t>
      </w:r>
    </w:p>
    <w:p w14:paraId="1872F572" w14:textId="77777777" w:rsidR="007F71DA" w:rsidRPr="007F71DA" w:rsidRDefault="007F71DA" w:rsidP="007F71DA">
      <w:pPr>
        <w:spacing w:line="320" w:lineRule="exact"/>
        <w:rPr>
          <w:rFonts w:asciiTheme="minorHAnsi" w:hAnsiTheme="minorHAnsi"/>
          <w:b/>
        </w:rPr>
      </w:pPr>
    </w:p>
    <w:p w14:paraId="0D3ECE64" w14:textId="77777777" w:rsidR="007F71DA" w:rsidRPr="007F71DA" w:rsidRDefault="007F71DA" w:rsidP="007F71DA">
      <w:pPr>
        <w:spacing w:line="320" w:lineRule="exact"/>
        <w:rPr>
          <w:rFonts w:asciiTheme="minorHAnsi" w:hAnsiTheme="minorHAnsi"/>
          <w:b/>
        </w:rPr>
      </w:pPr>
    </w:p>
    <w:p w14:paraId="7ADD8C45" w14:textId="19E753AF" w:rsidR="0077085C" w:rsidRPr="007F71DA" w:rsidRDefault="00BF0B9B" w:rsidP="007F71DA">
      <w:pPr>
        <w:spacing w:line="320" w:lineRule="exact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</w:rPr>
        <w:t>T</w:t>
      </w:r>
      <w:r w:rsidR="006266DB" w:rsidRPr="007F71DA">
        <w:rPr>
          <w:rFonts w:asciiTheme="minorHAnsi" w:hAnsiTheme="minorHAnsi"/>
          <w:b/>
        </w:rPr>
        <w:t xml:space="preserve">ekstil festival </w:t>
      </w:r>
      <w:r w:rsidR="00895110" w:rsidRPr="007F71DA">
        <w:rPr>
          <w:rFonts w:asciiTheme="minorHAnsi" w:hAnsiTheme="minorHAnsi"/>
          <w:b/>
        </w:rPr>
        <w:t>på tværs af teknikker</w:t>
      </w:r>
      <w:r>
        <w:rPr>
          <w:rFonts w:asciiTheme="minorHAnsi" w:hAnsiTheme="minorHAnsi"/>
          <w:b/>
        </w:rPr>
        <w:t xml:space="preserve"> – med deltagelse fra hele byen</w:t>
      </w:r>
    </w:p>
    <w:bookmarkEnd w:id="0"/>
    <w:p w14:paraId="205B3841" w14:textId="77777777" w:rsidR="0077085C" w:rsidRPr="007F71DA" w:rsidRDefault="0077085C" w:rsidP="007F71DA">
      <w:pPr>
        <w:spacing w:line="320" w:lineRule="exact"/>
        <w:rPr>
          <w:rFonts w:asciiTheme="minorHAnsi" w:hAnsiTheme="minorHAnsi"/>
        </w:rPr>
      </w:pPr>
    </w:p>
    <w:p w14:paraId="49D3B68E" w14:textId="54872E57" w:rsidR="00B43C79" w:rsidRPr="007F71DA" w:rsidRDefault="006266DB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>H</w:t>
      </w:r>
      <w:r w:rsidR="0077085C" w:rsidRPr="007F71DA">
        <w:rPr>
          <w:rFonts w:asciiTheme="minorHAnsi" w:hAnsiTheme="minorHAnsi"/>
        </w:rPr>
        <w:t xml:space="preserve">åndarbejde og </w:t>
      </w:r>
      <w:r w:rsidR="00B43C79" w:rsidRPr="007F71DA">
        <w:rPr>
          <w:rFonts w:asciiTheme="minorHAnsi" w:hAnsiTheme="minorHAnsi"/>
        </w:rPr>
        <w:t xml:space="preserve">bøger er </w:t>
      </w:r>
      <w:r w:rsidR="00C1440F" w:rsidRPr="007F71DA">
        <w:rPr>
          <w:rFonts w:asciiTheme="minorHAnsi" w:hAnsiTheme="minorHAnsi"/>
        </w:rPr>
        <w:t xml:space="preserve">blandt </w:t>
      </w:r>
      <w:r w:rsidRPr="007F71DA">
        <w:rPr>
          <w:rFonts w:asciiTheme="minorHAnsi" w:hAnsiTheme="minorHAnsi"/>
        </w:rPr>
        <w:t>ingredienserne, når der</w:t>
      </w:r>
      <w:r w:rsidR="00B43C79" w:rsidRPr="007F71DA">
        <w:rPr>
          <w:rFonts w:asciiTheme="minorHAnsi" w:hAnsiTheme="minorHAnsi"/>
        </w:rPr>
        <w:t xml:space="preserve"> </w:t>
      </w:r>
      <w:r w:rsidR="00782675" w:rsidRPr="007F71DA">
        <w:rPr>
          <w:rFonts w:asciiTheme="minorHAnsi" w:hAnsiTheme="minorHAnsi"/>
        </w:rPr>
        <w:t xml:space="preserve">nu </w:t>
      </w:r>
      <w:r w:rsidR="00B43C79" w:rsidRPr="007F71DA">
        <w:rPr>
          <w:rFonts w:asciiTheme="minorHAnsi" w:hAnsiTheme="minorHAnsi"/>
        </w:rPr>
        <w:t>for anden gang afholdes Tekstil B</w:t>
      </w:r>
      <w:r w:rsidRPr="007F71DA">
        <w:rPr>
          <w:rFonts w:asciiTheme="minorHAnsi" w:hAnsiTheme="minorHAnsi"/>
        </w:rPr>
        <w:t xml:space="preserve">og- og Blogdag på Biblioteket i </w:t>
      </w:r>
      <w:r w:rsidR="00B43C79" w:rsidRPr="007F71DA">
        <w:rPr>
          <w:rFonts w:asciiTheme="minorHAnsi" w:hAnsiTheme="minorHAnsi"/>
        </w:rPr>
        <w:t xml:space="preserve">Nordvest. Det særlige ved </w:t>
      </w:r>
      <w:r w:rsidRPr="007F71DA">
        <w:rPr>
          <w:rFonts w:asciiTheme="minorHAnsi" w:hAnsiTheme="minorHAnsi"/>
        </w:rPr>
        <w:t>dagen er den kreative stemning,</w:t>
      </w:r>
      <w:r w:rsidR="00B43C79" w:rsidRPr="007F71DA">
        <w:rPr>
          <w:rFonts w:asciiTheme="minorHAnsi" w:hAnsiTheme="minorHAnsi"/>
        </w:rPr>
        <w:t xml:space="preserve"> der har bud til unge som gamle</w:t>
      </w:r>
      <w:r w:rsidR="0077085C" w:rsidRPr="007F71DA">
        <w:rPr>
          <w:rFonts w:asciiTheme="minorHAnsi" w:hAnsiTheme="minorHAnsi"/>
        </w:rPr>
        <w:t xml:space="preserve">, </w:t>
      </w:r>
      <w:r w:rsidR="00B43C79" w:rsidRPr="007F71DA">
        <w:rPr>
          <w:rFonts w:asciiTheme="minorHAnsi" w:hAnsiTheme="minorHAnsi"/>
        </w:rPr>
        <w:t>erfarne</w:t>
      </w:r>
      <w:r w:rsidR="0077085C" w:rsidRPr="007F71DA">
        <w:rPr>
          <w:rFonts w:asciiTheme="minorHAnsi" w:hAnsiTheme="minorHAnsi"/>
        </w:rPr>
        <w:t xml:space="preserve"> som uerfarne, nysgerrige DIY’</w:t>
      </w:r>
      <w:r w:rsidR="00B43C79" w:rsidRPr="007F71DA">
        <w:rPr>
          <w:rFonts w:asciiTheme="minorHAnsi" w:hAnsiTheme="minorHAnsi"/>
        </w:rPr>
        <w:t>e</w:t>
      </w:r>
      <w:r w:rsidR="0077085C" w:rsidRPr="007F71DA">
        <w:rPr>
          <w:rFonts w:asciiTheme="minorHAnsi" w:hAnsiTheme="minorHAnsi"/>
        </w:rPr>
        <w:t>re og spørgelystne tekstilnørder</w:t>
      </w:r>
      <w:r w:rsidR="00B43C79" w:rsidRPr="007F71DA">
        <w:rPr>
          <w:rFonts w:asciiTheme="minorHAnsi" w:hAnsiTheme="minorHAnsi"/>
        </w:rPr>
        <w:t xml:space="preserve">. </w:t>
      </w:r>
    </w:p>
    <w:p w14:paraId="04D99CA1" w14:textId="4DC56742" w:rsidR="006266DB" w:rsidRPr="007F71DA" w:rsidRDefault="00B43C79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ab/>
      </w:r>
      <w:r w:rsidR="00A01A5B" w:rsidRPr="007F71DA">
        <w:rPr>
          <w:rFonts w:asciiTheme="minorHAnsi" w:hAnsiTheme="minorHAnsi"/>
        </w:rPr>
        <w:t xml:space="preserve">Programmet </w:t>
      </w:r>
      <w:r w:rsidR="00895110" w:rsidRPr="007F71DA">
        <w:rPr>
          <w:rFonts w:asciiTheme="minorHAnsi" w:hAnsiTheme="minorHAnsi"/>
        </w:rPr>
        <w:t xml:space="preserve">for 2015 </w:t>
      </w:r>
      <w:r w:rsidR="00782675" w:rsidRPr="007F71DA">
        <w:rPr>
          <w:rFonts w:asciiTheme="minorHAnsi" w:hAnsiTheme="minorHAnsi"/>
        </w:rPr>
        <w:t>byder på</w:t>
      </w:r>
      <w:r w:rsidR="00A01A5B" w:rsidRPr="007F71DA">
        <w:rPr>
          <w:rFonts w:asciiTheme="minorHAnsi" w:hAnsiTheme="minorHAnsi"/>
        </w:rPr>
        <w:t xml:space="preserve"> </w:t>
      </w:r>
      <w:r w:rsidR="006266DB" w:rsidRPr="007F71DA">
        <w:rPr>
          <w:rFonts w:asciiTheme="minorHAnsi" w:hAnsiTheme="minorHAnsi"/>
        </w:rPr>
        <w:t>50’er</w:t>
      </w:r>
      <w:r w:rsidR="00F73217">
        <w:rPr>
          <w:rFonts w:asciiTheme="minorHAnsi" w:hAnsiTheme="minorHAnsi"/>
        </w:rPr>
        <w:t>-</w:t>
      </w:r>
      <w:r w:rsidR="006266DB" w:rsidRPr="007F71DA">
        <w:rPr>
          <w:rFonts w:asciiTheme="minorHAnsi" w:hAnsiTheme="minorHAnsi"/>
        </w:rPr>
        <w:t>mode</w:t>
      </w:r>
      <w:r w:rsidR="00782675" w:rsidRPr="007F71DA">
        <w:rPr>
          <w:rFonts w:asciiTheme="minorHAnsi" w:hAnsiTheme="minorHAnsi"/>
        </w:rPr>
        <w:t xml:space="preserve">, </w:t>
      </w:r>
      <w:r w:rsidR="00A01A5B" w:rsidRPr="007F71DA">
        <w:rPr>
          <w:rFonts w:asciiTheme="minorHAnsi" w:hAnsiTheme="minorHAnsi"/>
        </w:rPr>
        <w:t>broderi</w:t>
      </w:r>
      <w:r w:rsidR="00B42F69" w:rsidRPr="007F71DA">
        <w:rPr>
          <w:rFonts w:asciiTheme="minorHAnsi" w:hAnsiTheme="minorHAnsi"/>
        </w:rPr>
        <w:t xml:space="preserve"> på bloggen</w:t>
      </w:r>
      <w:r w:rsidR="00782675" w:rsidRPr="007F71DA">
        <w:rPr>
          <w:rFonts w:asciiTheme="minorHAnsi" w:hAnsiTheme="minorHAnsi"/>
        </w:rPr>
        <w:t xml:space="preserve"> samt</w:t>
      </w:r>
      <w:r w:rsidR="00BD743B" w:rsidRPr="007F71DA">
        <w:rPr>
          <w:rFonts w:asciiTheme="minorHAnsi" w:hAnsiTheme="minorHAnsi"/>
        </w:rPr>
        <w:t xml:space="preserve"> strikning og hækling for fuld udblæsning. </w:t>
      </w:r>
      <w:r w:rsidR="00367E9D" w:rsidRPr="007F71DA">
        <w:rPr>
          <w:rFonts w:asciiTheme="minorHAnsi" w:hAnsiTheme="minorHAnsi"/>
        </w:rPr>
        <w:t>Der er workshops i</w:t>
      </w:r>
      <w:r w:rsidR="006266DB" w:rsidRPr="007F71DA">
        <w:rPr>
          <w:rFonts w:asciiTheme="minorHAnsi" w:hAnsiTheme="minorHAnsi"/>
        </w:rPr>
        <w:t xml:space="preserve"> </w:t>
      </w:r>
      <w:r w:rsidR="007F71DA">
        <w:rPr>
          <w:rFonts w:asciiTheme="minorHAnsi" w:hAnsiTheme="minorHAnsi"/>
        </w:rPr>
        <w:t>’</w:t>
      </w:r>
      <w:r w:rsidR="006266DB" w:rsidRPr="007F71DA">
        <w:rPr>
          <w:rFonts w:asciiTheme="minorHAnsi" w:hAnsiTheme="minorHAnsi"/>
        </w:rPr>
        <w:t>street art broderi’, ’tunesisk hækling</w:t>
      </w:r>
      <w:r w:rsidR="00367E9D" w:rsidRPr="007F71DA">
        <w:rPr>
          <w:rFonts w:asciiTheme="minorHAnsi" w:hAnsiTheme="minorHAnsi"/>
        </w:rPr>
        <w:t>’ og ’knapper og pynt’ m.fl., mens dagen krydres med vilde events fra ”Dans i Nordvest”.</w:t>
      </w:r>
    </w:p>
    <w:p w14:paraId="52F8E1F6" w14:textId="354FB451" w:rsidR="00A01A5B" w:rsidRPr="007F71DA" w:rsidRDefault="00782675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ab/>
        <w:t>Bog-</w:t>
      </w:r>
      <w:r w:rsidR="006266DB" w:rsidRPr="007F71DA">
        <w:rPr>
          <w:rFonts w:asciiTheme="minorHAnsi" w:hAnsiTheme="minorHAnsi"/>
        </w:rPr>
        <w:t xml:space="preserve"> og Blogdag – tekstilnørder elsker internettet – derfor </w:t>
      </w:r>
      <w:r w:rsidRPr="007F71DA">
        <w:rPr>
          <w:rFonts w:asciiTheme="minorHAnsi" w:hAnsiTheme="minorHAnsi"/>
        </w:rPr>
        <w:t>er der</w:t>
      </w:r>
      <w:r w:rsidR="006266DB" w:rsidRPr="007F71DA">
        <w:rPr>
          <w:rFonts w:asciiTheme="minorHAnsi" w:hAnsiTheme="minorHAnsi"/>
        </w:rPr>
        <w:t xml:space="preserve"> </w:t>
      </w:r>
      <w:r w:rsidR="00DB659F" w:rsidRPr="007F71DA">
        <w:rPr>
          <w:rFonts w:asciiTheme="minorHAnsi" w:hAnsiTheme="minorHAnsi"/>
        </w:rPr>
        <w:t xml:space="preserve">indrettet et </w:t>
      </w:r>
      <w:r w:rsidR="006266DB" w:rsidRPr="007F71DA">
        <w:rPr>
          <w:rFonts w:asciiTheme="minorHAnsi" w:hAnsiTheme="minorHAnsi"/>
        </w:rPr>
        <w:t>”Bloggers’ Corner”</w:t>
      </w:r>
      <w:r w:rsidR="00DB659F" w:rsidRPr="007F71DA">
        <w:rPr>
          <w:rFonts w:asciiTheme="minorHAnsi" w:hAnsiTheme="minorHAnsi"/>
        </w:rPr>
        <w:t>, hvor folk fra hele landet</w:t>
      </w:r>
      <w:r w:rsidR="006266DB" w:rsidRPr="007F71DA">
        <w:rPr>
          <w:rFonts w:asciiTheme="minorHAnsi" w:hAnsiTheme="minorHAnsi"/>
        </w:rPr>
        <w:t xml:space="preserve"> fortælle</w:t>
      </w:r>
      <w:r w:rsidR="00F73217">
        <w:rPr>
          <w:rFonts w:asciiTheme="minorHAnsi" w:hAnsiTheme="minorHAnsi"/>
        </w:rPr>
        <w:t>r</w:t>
      </w:r>
      <w:r w:rsidR="006266DB" w:rsidRPr="007F71DA">
        <w:rPr>
          <w:rFonts w:asciiTheme="minorHAnsi" w:hAnsiTheme="minorHAnsi"/>
        </w:rPr>
        <w:t xml:space="preserve"> om deres særlige passion. </w:t>
      </w:r>
      <w:r w:rsidR="00BD743B" w:rsidRPr="007F71DA">
        <w:rPr>
          <w:rFonts w:asciiTheme="minorHAnsi" w:hAnsiTheme="minorHAnsi"/>
        </w:rPr>
        <w:t xml:space="preserve">Der bliver også mulighed for at høre om </w:t>
      </w:r>
      <w:r w:rsidR="006266DB" w:rsidRPr="007F71DA">
        <w:rPr>
          <w:rFonts w:asciiTheme="minorHAnsi" w:hAnsiTheme="minorHAnsi"/>
        </w:rPr>
        <w:t>’Håndværk og design’</w:t>
      </w:r>
      <w:r w:rsidR="00F73217">
        <w:rPr>
          <w:rFonts w:asciiTheme="minorHAnsi" w:hAnsiTheme="minorHAnsi"/>
        </w:rPr>
        <w:t>,</w:t>
      </w:r>
      <w:r w:rsidR="006266DB" w:rsidRPr="007F71DA">
        <w:rPr>
          <w:rFonts w:asciiTheme="minorHAnsi" w:hAnsiTheme="minorHAnsi"/>
        </w:rPr>
        <w:t xml:space="preserve"> </w:t>
      </w:r>
      <w:r w:rsidR="00A01A5B" w:rsidRPr="007F71DA">
        <w:rPr>
          <w:rFonts w:asciiTheme="minorHAnsi" w:hAnsiTheme="minorHAnsi"/>
        </w:rPr>
        <w:t>det nye fag i folkeskolen</w:t>
      </w:r>
      <w:r w:rsidRPr="007F71DA">
        <w:rPr>
          <w:rFonts w:asciiTheme="minorHAnsi" w:hAnsiTheme="minorHAnsi"/>
        </w:rPr>
        <w:t>, mens det på</w:t>
      </w:r>
      <w:r w:rsidR="006266DB" w:rsidRPr="007F71DA">
        <w:rPr>
          <w:rFonts w:asciiTheme="minorHAnsi" w:hAnsiTheme="minorHAnsi"/>
        </w:rPr>
        <w:t xml:space="preserve"> den klassiske hylde </w:t>
      </w:r>
      <w:r w:rsidR="00651926" w:rsidRPr="007F71DA">
        <w:rPr>
          <w:rFonts w:asciiTheme="minorHAnsi" w:hAnsiTheme="minorHAnsi"/>
        </w:rPr>
        <w:t xml:space="preserve">gælder </w:t>
      </w:r>
      <w:r w:rsidRPr="007F71DA">
        <w:rPr>
          <w:rFonts w:asciiTheme="minorHAnsi" w:hAnsiTheme="minorHAnsi"/>
        </w:rPr>
        <w:t>v</w:t>
      </w:r>
      <w:r w:rsidR="006266DB" w:rsidRPr="007F71DA">
        <w:rPr>
          <w:rFonts w:asciiTheme="minorHAnsi" w:hAnsiTheme="minorHAnsi"/>
        </w:rPr>
        <w:t>intagetøj fra 1950’</w:t>
      </w:r>
      <w:r w:rsidRPr="007F71DA">
        <w:rPr>
          <w:rFonts w:asciiTheme="minorHAnsi" w:hAnsiTheme="minorHAnsi"/>
        </w:rPr>
        <w:t xml:space="preserve">erne, </w:t>
      </w:r>
      <w:r w:rsidR="00DB659F" w:rsidRPr="007F71DA">
        <w:rPr>
          <w:rFonts w:asciiTheme="minorHAnsi" w:hAnsiTheme="minorHAnsi"/>
        </w:rPr>
        <w:t xml:space="preserve">en personlig beretning om </w:t>
      </w:r>
      <w:r w:rsidR="006266DB" w:rsidRPr="007F71DA">
        <w:rPr>
          <w:rFonts w:asciiTheme="minorHAnsi" w:hAnsiTheme="minorHAnsi"/>
        </w:rPr>
        <w:t>85 år med håndarbejde</w:t>
      </w:r>
      <w:r w:rsidRPr="007F71DA">
        <w:rPr>
          <w:rFonts w:asciiTheme="minorHAnsi" w:hAnsiTheme="minorHAnsi"/>
        </w:rPr>
        <w:t xml:space="preserve"> og et tekstilt NGO-projekt i </w:t>
      </w:r>
      <w:r w:rsidR="00651926" w:rsidRPr="007F71DA">
        <w:rPr>
          <w:rFonts w:asciiTheme="minorHAnsi" w:hAnsiTheme="minorHAnsi"/>
        </w:rPr>
        <w:t>Ouagadougou</w:t>
      </w:r>
      <w:r w:rsidR="006266DB" w:rsidRPr="007F71DA">
        <w:rPr>
          <w:rFonts w:asciiTheme="minorHAnsi" w:hAnsiTheme="minorHAnsi"/>
        </w:rPr>
        <w:t>.</w:t>
      </w:r>
      <w:r w:rsidR="0077085C" w:rsidRPr="007F71DA">
        <w:rPr>
          <w:rFonts w:asciiTheme="minorHAnsi" w:hAnsiTheme="minorHAnsi"/>
        </w:rPr>
        <w:t xml:space="preserve"> </w:t>
      </w:r>
    </w:p>
    <w:p w14:paraId="7280FDBD" w14:textId="7A5A3684" w:rsidR="0077085C" w:rsidRPr="007F71DA" w:rsidRDefault="00A01A5B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ab/>
      </w:r>
      <w:r w:rsidR="00F73217">
        <w:rPr>
          <w:rFonts w:asciiTheme="minorHAnsi" w:hAnsiTheme="minorHAnsi"/>
        </w:rPr>
        <w:t>Så</w:t>
      </w:r>
      <w:r w:rsidRPr="007F71DA">
        <w:rPr>
          <w:rFonts w:asciiTheme="minorHAnsi" w:hAnsiTheme="minorHAnsi"/>
        </w:rPr>
        <w:t xml:space="preserve"> er der bøgerne. Blandt dagens </w:t>
      </w:r>
      <w:r w:rsidR="00DB659F" w:rsidRPr="007F71DA">
        <w:rPr>
          <w:rFonts w:asciiTheme="minorHAnsi" w:hAnsiTheme="minorHAnsi"/>
        </w:rPr>
        <w:t>32 deltager</w:t>
      </w:r>
      <w:r w:rsidR="00651926" w:rsidRPr="007F71DA">
        <w:rPr>
          <w:rFonts w:asciiTheme="minorHAnsi" w:hAnsiTheme="minorHAnsi"/>
        </w:rPr>
        <w:t>e</w:t>
      </w:r>
      <w:r w:rsidR="006D3622" w:rsidRPr="007F71DA">
        <w:rPr>
          <w:rFonts w:asciiTheme="minorHAnsi" w:hAnsiTheme="minorHAnsi"/>
        </w:rPr>
        <w:t xml:space="preserve"> </w:t>
      </w:r>
      <w:r w:rsidRPr="007F71DA">
        <w:rPr>
          <w:rFonts w:asciiTheme="minorHAnsi" w:hAnsiTheme="minorHAnsi"/>
        </w:rPr>
        <w:t>har omkring halvdelen nye titler med – Bettina Andersen præ</w:t>
      </w:r>
      <w:r w:rsidR="0077085C" w:rsidRPr="007F71DA">
        <w:rPr>
          <w:rFonts w:asciiTheme="minorHAnsi" w:hAnsiTheme="minorHAnsi"/>
        </w:rPr>
        <w:t xml:space="preserve">senterer </w:t>
      </w:r>
      <w:r w:rsidR="00AB0615" w:rsidRPr="007F71DA">
        <w:rPr>
          <w:rFonts w:asciiTheme="minorHAnsi" w:hAnsiTheme="minorHAnsi"/>
        </w:rPr>
        <w:t>’</w:t>
      </w:r>
      <w:r w:rsidR="0077085C" w:rsidRPr="007F71DA">
        <w:rPr>
          <w:rFonts w:asciiTheme="minorHAnsi" w:hAnsiTheme="minorHAnsi"/>
        </w:rPr>
        <w:t>Berusende Broderi</w:t>
      </w:r>
      <w:r w:rsidR="00AB0615" w:rsidRPr="007F71DA">
        <w:rPr>
          <w:rFonts w:asciiTheme="minorHAnsi" w:hAnsiTheme="minorHAnsi"/>
        </w:rPr>
        <w:t>’</w:t>
      </w:r>
      <w:r w:rsidR="0077085C" w:rsidRPr="007F71DA">
        <w:rPr>
          <w:rFonts w:asciiTheme="minorHAnsi" w:hAnsiTheme="minorHAnsi"/>
        </w:rPr>
        <w:t>,</w:t>
      </w:r>
      <w:r w:rsidRPr="007F71DA">
        <w:rPr>
          <w:rFonts w:asciiTheme="minorHAnsi" w:hAnsiTheme="minorHAnsi"/>
        </w:rPr>
        <w:t xml:space="preserve"> </w:t>
      </w:r>
      <w:r w:rsidR="006D3622" w:rsidRPr="007F71DA">
        <w:rPr>
          <w:rFonts w:asciiTheme="minorHAnsi" w:hAnsiTheme="minorHAnsi"/>
        </w:rPr>
        <w:t xml:space="preserve">Tine Wessel fortæller om </w:t>
      </w:r>
      <w:r w:rsidR="00AB0615" w:rsidRPr="007F71DA">
        <w:rPr>
          <w:rFonts w:asciiTheme="minorHAnsi" w:hAnsiTheme="minorHAnsi"/>
        </w:rPr>
        <w:t>’</w:t>
      </w:r>
      <w:r w:rsidR="006D3622" w:rsidRPr="007F71DA">
        <w:rPr>
          <w:rFonts w:asciiTheme="minorHAnsi" w:hAnsiTheme="minorHAnsi"/>
        </w:rPr>
        <w:t>Korssting NU</w:t>
      </w:r>
      <w:r w:rsidR="00AB0615" w:rsidRPr="007F71DA">
        <w:rPr>
          <w:rFonts w:asciiTheme="minorHAnsi" w:hAnsiTheme="minorHAnsi"/>
        </w:rPr>
        <w:t>’</w:t>
      </w:r>
      <w:r w:rsidR="006D3622" w:rsidRPr="007F71DA">
        <w:rPr>
          <w:rFonts w:asciiTheme="minorHAnsi" w:hAnsiTheme="minorHAnsi"/>
        </w:rPr>
        <w:t xml:space="preserve">, mens </w:t>
      </w:r>
      <w:r w:rsidRPr="007F71DA">
        <w:rPr>
          <w:rFonts w:asciiTheme="minorHAnsi" w:hAnsiTheme="minorHAnsi"/>
        </w:rPr>
        <w:t>Forlaget på Tredje udgiver Anne Birgit</w:t>
      </w:r>
      <w:r w:rsidR="00B42F69" w:rsidRPr="007F71DA">
        <w:rPr>
          <w:rFonts w:asciiTheme="minorHAnsi" w:hAnsiTheme="minorHAnsi"/>
        </w:rPr>
        <w:t>te B</w:t>
      </w:r>
      <w:r w:rsidR="00AB0615" w:rsidRPr="007F71DA">
        <w:rPr>
          <w:rFonts w:asciiTheme="minorHAnsi" w:hAnsiTheme="minorHAnsi"/>
        </w:rPr>
        <w:t>eyers</w:t>
      </w:r>
      <w:r w:rsidR="006D3622" w:rsidRPr="007F71DA">
        <w:rPr>
          <w:rFonts w:asciiTheme="minorHAnsi" w:hAnsiTheme="minorHAnsi"/>
        </w:rPr>
        <w:t xml:space="preserve"> bog om løbbinding</w:t>
      </w:r>
      <w:r w:rsidR="00651926" w:rsidRPr="007F71DA">
        <w:rPr>
          <w:rFonts w:asciiTheme="minorHAnsi" w:hAnsiTheme="minorHAnsi"/>
        </w:rPr>
        <w:t>, Vingefang står bag en ny</w:t>
      </w:r>
      <w:r w:rsidR="00C1440F" w:rsidRPr="007F71DA">
        <w:rPr>
          <w:rFonts w:asciiTheme="minorHAnsi" w:hAnsiTheme="minorHAnsi"/>
        </w:rPr>
        <w:t xml:space="preserve"> opskriftsserie</w:t>
      </w:r>
      <w:r w:rsidR="00367E9D" w:rsidRPr="007F71DA">
        <w:rPr>
          <w:rFonts w:asciiTheme="minorHAnsi" w:hAnsiTheme="minorHAnsi"/>
        </w:rPr>
        <w:t>,</w:t>
      </w:r>
      <w:r w:rsidR="00651926" w:rsidRPr="007F71DA">
        <w:rPr>
          <w:rFonts w:asciiTheme="minorHAnsi" w:hAnsiTheme="minorHAnsi"/>
        </w:rPr>
        <w:t xml:space="preserve"> </w:t>
      </w:r>
      <w:r w:rsidR="007F71DA">
        <w:rPr>
          <w:rFonts w:asciiTheme="minorHAnsi" w:hAnsiTheme="minorHAnsi"/>
        </w:rPr>
        <w:t>og</w:t>
      </w:r>
      <w:r w:rsidRPr="007F71DA">
        <w:rPr>
          <w:rFonts w:asciiTheme="minorHAnsi" w:hAnsiTheme="minorHAnsi"/>
        </w:rPr>
        <w:t xml:space="preserve"> </w:t>
      </w:r>
      <w:r w:rsidR="0077085C" w:rsidRPr="007F71DA">
        <w:rPr>
          <w:rFonts w:asciiTheme="minorHAnsi" w:hAnsiTheme="minorHAnsi"/>
        </w:rPr>
        <w:t>Eva Lepri og Henriette Ander</w:t>
      </w:r>
      <w:r w:rsidR="00AB0615" w:rsidRPr="007F71DA">
        <w:rPr>
          <w:rFonts w:asciiTheme="minorHAnsi" w:hAnsiTheme="minorHAnsi"/>
        </w:rPr>
        <w:t>sen udgiver deres fjerde opus i en succesfuld</w:t>
      </w:r>
      <w:r w:rsidR="00651926" w:rsidRPr="007F71DA">
        <w:rPr>
          <w:rFonts w:asciiTheme="minorHAnsi" w:hAnsiTheme="minorHAnsi"/>
        </w:rPr>
        <w:t xml:space="preserve"> </w:t>
      </w:r>
      <w:r w:rsidR="0077085C" w:rsidRPr="007F71DA">
        <w:rPr>
          <w:rFonts w:asciiTheme="minorHAnsi" w:hAnsiTheme="minorHAnsi"/>
        </w:rPr>
        <w:t>s</w:t>
      </w:r>
      <w:r w:rsidR="00651926" w:rsidRPr="007F71DA">
        <w:rPr>
          <w:rFonts w:asciiTheme="minorHAnsi" w:hAnsiTheme="minorHAnsi"/>
        </w:rPr>
        <w:t>erie</w:t>
      </w:r>
      <w:r w:rsidR="007F71DA">
        <w:rPr>
          <w:rFonts w:asciiTheme="minorHAnsi" w:hAnsiTheme="minorHAnsi"/>
        </w:rPr>
        <w:t xml:space="preserve"> om læder og pels. </w:t>
      </w:r>
    </w:p>
    <w:p w14:paraId="05086FA9" w14:textId="05D26518" w:rsidR="00B43C79" w:rsidRPr="007F71DA" w:rsidRDefault="00C1440F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ab/>
      </w:r>
    </w:p>
    <w:p w14:paraId="62E494F0" w14:textId="2FBFD142" w:rsidR="006D3622" w:rsidRPr="007F71DA" w:rsidRDefault="006D3622" w:rsidP="007F71DA">
      <w:pPr>
        <w:spacing w:line="320" w:lineRule="exact"/>
        <w:rPr>
          <w:rFonts w:asciiTheme="minorHAnsi" w:hAnsiTheme="minorHAnsi"/>
          <w:b/>
        </w:rPr>
      </w:pPr>
      <w:r w:rsidRPr="007F71DA">
        <w:rPr>
          <w:rFonts w:asciiTheme="minorHAnsi" w:hAnsiTheme="minorHAnsi"/>
          <w:b/>
        </w:rPr>
        <w:t>Historien bag</w:t>
      </w:r>
      <w:r w:rsidR="00C1440F" w:rsidRPr="007F71DA">
        <w:rPr>
          <w:rFonts w:asciiTheme="minorHAnsi" w:hAnsiTheme="minorHAnsi"/>
          <w:b/>
        </w:rPr>
        <w:t>…</w:t>
      </w:r>
    </w:p>
    <w:p w14:paraId="5A0F4AD0" w14:textId="60FFF82E" w:rsidR="00B43C79" w:rsidRPr="007F71DA" w:rsidRDefault="00651926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>Den</w:t>
      </w:r>
      <w:r w:rsidR="0077085C" w:rsidRPr="007F71DA">
        <w:rPr>
          <w:rFonts w:asciiTheme="minorHAnsi" w:hAnsiTheme="minorHAnsi"/>
        </w:rPr>
        <w:t xml:space="preserve"> bærende idé bag projektet er </w:t>
      </w:r>
      <w:r w:rsidR="00367E9D" w:rsidRPr="007F71DA">
        <w:rPr>
          <w:rFonts w:asciiTheme="minorHAnsi" w:hAnsiTheme="minorHAnsi"/>
        </w:rPr>
        <w:t>kærlighed</w:t>
      </w:r>
      <w:r w:rsidRPr="007F71DA">
        <w:rPr>
          <w:rFonts w:asciiTheme="minorHAnsi" w:hAnsiTheme="minorHAnsi"/>
        </w:rPr>
        <w:t xml:space="preserve"> til håndarbejde, </w:t>
      </w:r>
      <w:r w:rsidR="0077085C" w:rsidRPr="007F71DA">
        <w:rPr>
          <w:rFonts w:asciiTheme="minorHAnsi" w:hAnsiTheme="minorHAnsi"/>
        </w:rPr>
        <w:t>mangfoldighed og bøger. Den tekstile bog- og blogdag</w:t>
      </w:r>
      <w:r w:rsidR="00C1440F" w:rsidRPr="007F71DA">
        <w:rPr>
          <w:rFonts w:asciiTheme="minorHAnsi" w:hAnsiTheme="minorHAnsi"/>
        </w:rPr>
        <w:t>, første gang afholdt</w:t>
      </w:r>
      <w:r w:rsidR="00AB0615" w:rsidRPr="007F71DA">
        <w:rPr>
          <w:rFonts w:asciiTheme="minorHAnsi" w:hAnsiTheme="minorHAnsi"/>
        </w:rPr>
        <w:t xml:space="preserve"> på Biblioteket i Nordvest</w:t>
      </w:r>
      <w:r w:rsidR="00C1440F" w:rsidRPr="007F71DA">
        <w:rPr>
          <w:rFonts w:asciiTheme="minorHAnsi" w:hAnsiTheme="minorHAnsi"/>
        </w:rPr>
        <w:t xml:space="preserve"> i 2013,</w:t>
      </w:r>
      <w:r w:rsidR="0077085C" w:rsidRPr="007F71DA">
        <w:rPr>
          <w:rFonts w:asciiTheme="minorHAnsi" w:hAnsiTheme="minorHAnsi"/>
        </w:rPr>
        <w:t xml:space="preserve"> er udviklet af </w:t>
      </w:r>
      <w:r w:rsidR="0077085C" w:rsidRPr="00F73217">
        <w:rPr>
          <w:rFonts w:asciiTheme="minorHAnsi" w:hAnsiTheme="minorHAnsi"/>
          <w:i/>
        </w:rPr>
        <w:t>Dort</w:t>
      </w:r>
      <w:r w:rsidR="00AB0615" w:rsidRPr="00F73217">
        <w:rPr>
          <w:rFonts w:asciiTheme="minorHAnsi" w:hAnsiTheme="minorHAnsi"/>
          <w:i/>
        </w:rPr>
        <w:t>e Kampp Kruse</w:t>
      </w:r>
      <w:r w:rsidR="00AB0615" w:rsidRPr="007F71DA">
        <w:rPr>
          <w:rFonts w:asciiTheme="minorHAnsi" w:hAnsiTheme="minorHAnsi"/>
        </w:rPr>
        <w:t>, daglig leder af b</w:t>
      </w:r>
      <w:r w:rsidR="0077085C" w:rsidRPr="007F71DA">
        <w:rPr>
          <w:rFonts w:asciiTheme="minorHAnsi" w:hAnsiTheme="minorHAnsi"/>
        </w:rPr>
        <w:t xml:space="preserve">ibliotekets tekstilværksted, og </w:t>
      </w:r>
      <w:r w:rsidR="0077085C" w:rsidRPr="00F73217">
        <w:rPr>
          <w:rFonts w:asciiTheme="minorHAnsi" w:hAnsiTheme="minorHAnsi"/>
          <w:i/>
        </w:rPr>
        <w:t>Lisbeth Tolstrup</w:t>
      </w:r>
      <w:r w:rsidR="0077085C" w:rsidRPr="007F71DA">
        <w:rPr>
          <w:rFonts w:asciiTheme="minorHAnsi" w:hAnsiTheme="minorHAnsi"/>
        </w:rPr>
        <w:t xml:space="preserve">, tekstilformgiver og indehaver af tex-antik.dk, et antikvariat </w:t>
      </w:r>
      <w:r w:rsidR="00C1440F" w:rsidRPr="007F71DA">
        <w:rPr>
          <w:rFonts w:asciiTheme="minorHAnsi" w:hAnsiTheme="minorHAnsi"/>
        </w:rPr>
        <w:t xml:space="preserve">med </w:t>
      </w:r>
      <w:r w:rsidR="0077085C" w:rsidRPr="007F71DA">
        <w:rPr>
          <w:rFonts w:asciiTheme="minorHAnsi" w:hAnsiTheme="minorHAnsi"/>
        </w:rPr>
        <w:t>tekstile udgivelser.</w:t>
      </w:r>
    </w:p>
    <w:p w14:paraId="0A57539D" w14:textId="77777777" w:rsidR="00AB0615" w:rsidRPr="007F71DA" w:rsidRDefault="00AB0615" w:rsidP="007F71DA">
      <w:pPr>
        <w:spacing w:line="320" w:lineRule="exact"/>
        <w:rPr>
          <w:rFonts w:asciiTheme="minorHAnsi" w:hAnsiTheme="minorHAnsi"/>
        </w:rPr>
      </w:pPr>
    </w:p>
    <w:p w14:paraId="5A2D3F8C" w14:textId="1672BA6E" w:rsidR="00B43C79" w:rsidRPr="007F71DA" w:rsidRDefault="006D3622" w:rsidP="007F71DA">
      <w:pPr>
        <w:spacing w:line="320" w:lineRule="exact"/>
        <w:rPr>
          <w:rFonts w:asciiTheme="minorHAnsi" w:hAnsiTheme="minorHAnsi"/>
          <w:b/>
        </w:rPr>
      </w:pPr>
      <w:r w:rsidRPr="007F71DA">
        <w:rPr>
          <w:rFonts w:asciiTheme="minorHAnsi" w:hAnsiTheme="minorHAnsi"/>
          <w:b/>
        </w:rPr>
        <w:t>Kvarteret omkring guldkassen</w:t>
      </w:r>
      <w:r w:rsidR="00C1440F" w:rsidRPr="007F71DA">
        <w:rPr>
          <w:rFonts w:asciiTheme="minorHAnsi" w:hAnsiTheme="minorHAnsi"/>
          <w:b/>
        </w:rPr>
        <w:t>…</w:t>
      </w:r>
    </w:p>
    <w:p w14:paraId="4874C560" w14:textId="5D240018" w:rsidR="00057CB3" w:rsidRPr="007F71DA" w:rsidRDefault="008D0C29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 xml:space="preserve">Københavns Nordvest-kvarter er kendt for at være sprælsk og farverigt. </w:t>
      </w:r>
      <w:r w:rsidR="00C1440F" w:rsidRPr="007F71DA">
        <w:rPr>
          <w:rFonts w:asciiTheme="minorHAnsi" w:hAnsiTheme="minorHAnsi"/>
        </w:rPr>
        <w:t xml:space="preserve">Blandt de nærmeste naboer er </w:t>
      </w:r>
      <w:r w:rsidRPr="007F71DA">
        <w:rPr>
          <w:rFonts w:asciiTheme="minorHAnsi" w:hAnsiTheme="minorHAnsi"/>
        </w:rPr>
        <w:t xml:space="preserve">Ungdomshuset på Dortheavej, syværkstedet Place de Bleu </w:t>
      </w:r>
      <w:r w:rsidR="00B65E3E" w:rsidRPr="007F71DA">
        <w:rPr>
          <w:rFonts w:asciiTheme="minorHAnsi" w:hAnsiTheme="minorHAnsi"/>
        </w:rPr>
        <w:t xml:space="preserve">(tidligere Blågårds Plads) </w:t>
      </w:r>
      <w:r w:rsidRPr="007F71DA">
        <w:rPr>
          <w:rFonts w:asciiTheme="minorHAnsi" w:hAnsiTheme="minorHAnsi"/>
        </w:rPr>
        <w:t xml:space="preserve">og Bjørn Ignatius Øckenholts kunstskole </w:t>
      </w:r>
      <w:r w:rsidR="006D3622" w:rsidRPr="007F71DA">
        <w:rPr>
          <w:rFonts w:asciiTheme="minorHAnsi" w:hAnsiTheme="minorHAnsi"/>
        </w:rPr>
        <w:t xml:space="preserve">på Rentemestervej. </w:t>
      </w:r>
      <w:r w:rsidR="00C1440F" w:rsidRPr="007F71DA">
        <w:rPr>
          <w:rFonts w:asciiTheme="minorHAnsi" w:hAnsiTheme="minorHAnsi"/>
        </w:rPr>
        <w:t>I den gyldne kasse – det lokale kælenavn fo</w:t>
      </w:r>
      <w:r w:rsidR="00AB0615" w:rsidRPr="007F71DA">
        <w:rPr>
          <w:rFonts w:asciiTheme="minorHAnsi" w:hAnsiTheme="minorHAnsi"/>
        </w:rPr>
        <w:t>r b</w:t>
      </w:r>
      <w:r w:rsidR="00C1440F" w:rsidRPr="007F71DA">
        <w:rPr>
          <w:rFonts w:asciiTheme="minorHAnsi" w:hAnsiTheme="minorHAnsi"/>
        </w:rPr>
        <w:t>iblioteket – er</w:t>
      </w:r>
      <w:r w:rsidR="006D3622" w:rsidRPr="007F71DA">
        <w:rPr>
          <w:rFonts w:asciiTheme="minorHAnsi" w:hAnsiTheme="minorHAnsi"/>
        </w:rPr>
        <w:t xml:space="preserve"> tredjesalen inddraget til tekstil- og medieværksted</w:t>
      </w:r>
      <w:r w:rsidR="00C1440F" w:rsidRPr="007F71DA">
        <w:rPr>
          <w:rFonts w:asciiTheme="minorHAnsi" w:hAnsiTheme="minorHAnsi"/>
        </w:rPr>
        <w:t>,</w:t>
      </w:r>
      <w:r w:rsidR="006D3622" w:rsidRPr="007F71DA">
        <w:rPr>
          <w:rFonts w:asciiTheme="minorHAnsi" w:hAnsiTheme="minorHAnsi"/>
        </w:rPr>
        <w:t xml:space="preserve"> og her er der året igennem masser af kreative aktiviteter.</w:t>
      </w:r>
    </w:p>
    <w:p w14:paraId="37646FEA" w14:textId="77777777" w:rsidR="00B65E3E" w:rsidRPr="007F71DA" w:rsidRDefault="00B65E3E" w:rsidP="007F71DA">
      <w:pPr>
        <w:spacing w:line="320" w:lineRule="exact"/>
        <w:rPr>
          <w:rFonts w:asciiTheme="minorHAnsi" w:hAnsiTheme="minorHAnsi"/>
        </w:rPr>
      </w:pPr>
    </w:p>
    <w:p w14:paraId="308FF628" w14:textId="1FBE8F07" w:rsidR="00C1440F" w:rsidRPr="007F71DA" w:rsidRDefault="00C1440F" w:rsidP="007F71DA">
      <w:pPr>
        <w:spacing w:line="320" w:lineRule="exact"/>
        <w:rPr>
          <w:rFonts w:asciiTheme="minorHAnsi" w:hAnsiTheme="minorHAnsi"/>
          <w:b/>
        </w:rPr>
      </w:pPr>
      <w:r w:rsidRPr="007F71DA">
        <w:rPr>
          <w:rFonts w:asciiTheme="minorHAnsi" w:hAnsiTheme="minorHAnsi"/>
          <w:b/>
        </w:rPr>
        <w:lastRenderedPageBreak/>
        <w:t>Rent praktisk…</w:t>
      </w:r>
    </w:p>
    <w:p w14:paraId="09FFF340" w14:textId="77777777" w:rsidR="00F73217" w:rsidRDefault="00F73217" w:rsidP="007F71DA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yderligere informationkontakt venligst: </w:t>
      </w:r>
    </w:p>
    <w:p w14:paraId="6C81B74A" w14:textId="024655F1" w:rsidR="00C1440F" w:rsidRPr="007F71DA" w:rsidRDefault="00F73217" w:rsidP="007F71DA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Dorte Kampp Kruse, tlf. 82 20 54 60 el. 23 63 81 17, email: </w:t>
      </w:r>
      <w:r w:rsidR="00C1440F" w:rsidRPr="007F71DA">
        <w:rPr>
          <w:rFonts w:asciiTheme="minorHAnsi" w:hAnsiTheme="minorHAnsi"/>
        </w:rPr>
        <w:t xml:space="preserve"> </w:t>
      </w:r>
      <w:hyperlink r:id="rId7" w:history="1">
        <w:r w:rsidR="00C1440F" w:rsidRPr="007F71DA">
          <w:rPr>
            <w:rStyle w:val="Llink"/>
            <w:rFonts w:asciiTheme="minorHAnsi" w:hAnsiTheme="minorHAnsi"/>
          </w:rPr>
          <w:t>dkruse@kff.kk.dk</w:t>
        </w:r>
      </w:hyperlink>
    </w:p>
    <w:p w14:paraId="4761711E" w14:textId="454A062B" w:rsidR="00C1440F" w:rsidRPr="007F71DA" w:rsidRDefault="00F73217" w:rsidP="007F71DA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eller</w:t>
      </w:r>
      <w:r w:rsidR="00C1440F" w:rsidRPr="007F71DA">
        <w:rPr>
          <w:rFonts w:asciiTheme="minorHAnsi" w:hAnsiTheme="minorHAnsi"/>
        </w:rPr>
        <w:t xml:space="preserve"> Lisbeth Tolstrup</w:t>
      </w:r>
      <w:r>
        <w:rPr>
          <w:rFonts w:asciiTheme="minorHAnsi" w:hAnsiTheme="minorHAnsi"/>
        </w:rPr>
        <w:t>,</w:t>
      </w:r>
      <w:r w:rsidR="00C1440F" w:rsidRPr="007F71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tlf. 51 32 89 62, email:</w:t>
      </w:r>
      <w:r w:rsidR="00C1440F" w:rsidRPr="007F71DA">
        <w:rPr>
          <w:rFonts w:asciiTheme="minorHAnsi" w:hAnsiTheme="minorHAnsi"/>
        </w:rPr>
        <w:t xml:space="preserve"> </w:t>
      </w:r>
      <w:hyperlink r:id="rId8" w:history="1">
        <w:r w:rsidR="00C1440F" w:rsidRPr="007F71DA">
          <w:rPr>
            <w:rStyle w:val="Llink"/>
            <w:rFonts w:asciiTheme="minorHAnsi" w:hAnsiTheme="minorHAnsi"/>
          </w:rPr>
          <w:t>tolstrup@pryds.com</w:t>
        </w:r>
      </w:hyperlink>
    </w:p>
    <w:p w14:paraId="16886FD0" w14:textId="77777777" w:rsidR="00C1440F" w:rsidRPr="007F71DA" w:rsidRDefault="00C1440F" w:rsidP="007F71DA">
      <w:pPr>
        <w:spacing w:line="320" w:lineRule="exact"/>
        <w:rPr>
          <w:rFonts w:asciiTheme="minorHAnsi" w:hAnsiTheme="minorHAnsi"/>
        </w:rPr>
      </w:pPr>
    </w:p>
    <w:p w14:paraId="50BA7BED" w14:textId="43DB71E4" w:rsidR="00F73217" w:rsidRDefault="00C1440F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>De vedhæftede fotos</w:t>
      </w:r>
      <w:r w:rsidR="0020533E" w:rsidRPr="007F71DA">
        <w:rPr>
          <w:rFonts w:asciiTheme="minorHAnsi" w:hAnsiTheme="minorHAnsi"/>
        </w:rPr>
        <w:t>, der er fra den første tekstile bog- og blogdag</w:t>
      </w:r>
      <w:r w:rsidRPr="007F71DA">
        <w:rPr>
          <w:rFonts w:asciiTheme="minorHAnsi" w:hAnsiTheme="minorHAnsi"/>
        </w:rPr>
        <w:t xml:space="preserve"> </w:t>
      </w:r>
      <w:r w:rsidR="00AB0615" w:rsidRPr="007F71DA">
        <w:rPr>
          <w:rFonts w:asciiTheme="minorHAnsi" w:hAnsiTheme="minorHAnsi"/>
        </w:rPr>
        <w:t xml:space="preserve">i 2013 </w:t>
      </w:r>
      <w:r w:rsidRPr="007F71DA">
        <w:rPr>
          <w:rFonts w:asciiTheme="minorHAnsi" w:hAnsiTheme="minorHAnsi"/>
        </w:rPr>
        <w:t xml:space="preserve">kan </w:t>
      </w:r>
      <w:r w:rsidR="0020533E" w:rsidRPr="007F71DA">
        <w:rPr>
          <w:rFonts w:asciiTheme="minorHAnsi" w:hAnsiTheme="minorHAnsi"/>
        </w:rPr>
        <w:t>frit anvendes</w:t>
      </w:r>
      <w:r w:rsidRPr="007F71DA">
        <w:rPr>
          <w:rFonts w:asciiTheme="minorHAnsi" w:hAnsiTheme="minorHAnsi"/>
        </w:rPr>
        <w:t xml:space="preserve"> med angivelse af fotografens navn:</w:t>
      </w:r>
      <w:r w:rsidR="00DB1097" w:rsidRPr="007F71DA">
        <w:rPr>
          <w:rFonts w:asciiTheme="minorHAnsi" w:hAnsiTheme="minorHAnsi"/>
        </w:rPr>
        <w:t xml:space="preserve"> </w:t>
      </w:r>
      <w:r w:rsidRPr="007F71DA">
        <w:rPr>
          <w:rFonts w:asciiTheme="minorHAnsi" w:hAnsiTheme="minorHAnsi"/>
        </w:rPr>
        <w:t>Lars Pryds</w:t>
      </w:r>
      <w:r w:rsidR="00F73217">
        <w:rPr>
          <w:rFonts w:asciiTheme="minorHAnsi" w:hAnsiTheme="minorHAnsi"/>
        </w:rPr>
        <w:t>.</w:t>
      </w:r>
    </w:p>
    <w:p w14:paraId="5FC247F5" w14:textId="43723D2D" w:rsidR="00C1440F" w:rsidRPr="007F71DA" w:rsidRDefault="00F73217" w:rsidP="007F71DA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Yderligere pressefotos kan rekvireres ved henvendelse til</w:t>
      </w:r>
      <w:r w:rsidR="00C1440F" w:rsidRPr="007F71DA">
        <w:rPr>
          <w:rFonts w:asciiTheme="minorHAnsi" w:hAnsiTheme="minorHAnsi"/>
        </w:rPr>
        <w:t xml:space="preserve"> </w:t>
      </w:r>
      <w:hyperlink r:id="rId9" w:history="1">
        <w:r w:rsidR="00C1440F" w:rsidRPr="007F71DA">
          <w:rPr>
            <w:rStyle w:val="Llink"/>
            <w:rFonts w:asciiTheme="minorHAnsi" w:hAnsiTheme="minorHAnsi"/>
          </w:rPr>
          <w:t>pryds@mac.com</w:t>
        </w:r>
      </w:hyperlink>
    </w:p>
    <w:p w14:paraId="2BD31164" w14:textId="77777777" w:rsidR="00C1440F" w:rsidRPr="007F71DA" w:rsidRDefault="00C1440F" w:rsidP="007F71DA">
      <w:pPr>
        <w:spacing w:line="320" w:lineRule="exact"/>
        <w:rPr>
          <w:rFonts w:asciiTheme="minorHAnsi" w:hAnsiTheme="minorHAnsi"/>
        </w:rPr>
      </w:pPr>
    </w:p>
    <w:p w14:paraId="1C2C7502" w14:textId="226B78E1" w:rsidR="00C1440F" w:rsidRPr="007F71DA" w:rsidRDefault="00C1440F" w:rsidP="007F71DA">
      <w:pPr>
        <w:spacing w:line="320" w:lineRule="exact"/>
        <w:rPr>
          <w:rFonts w:asciiTheme="minorHAnsi" w:hAnsiTheme="minorHAnsi"/>
        </w:rPr>
      </w:pPr>
      <w:r w:rsidRPr="007F71DA">
        <w:rPr>
          <w:rFonts w:asciiTheme="minorHAnsi" w:hAnsiTheme="minorHAnsi"/>
        </w:rPr>
        <w:t>Det samlede program er vedhæftet som pdf – med forbehold for ændringer.</w:t>
      </w:r>
    </w:p>
    <w:p w14:paraId="1E7AAC01" w14:textId="77777777" w:rsidR="0020533E" w:rsidRPr="007F71DA" w:rsidRDefault="0020533E" w:rsidP="007F71DA">
      <w:pPr>
        <w:spacing w:line="320" w:lineRule="exact"/>
        <w:rPr>
          <w:rFonts w:asciiTheme="minorHAnsi" w:hAnsiTheme="minorHAnsi"/>
        </w:rPr>
      </w:pPr>
    </w:p>
    <w:p w14:paraId="632568B8" w14:textId="3856505C" w:rsidR="0020533E" w:rsidRPr="007F71DA" w:rsidRDefault="00B151F3" w:rsidP="007F71DA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0533E" w:rsidRPr="007F71DA">
        <w:rPr>
          <w:rFonts w:asciiTheme="minorHAnsi" w:hAnsiTheme="minorHAnsi"/>
        </w:rPr>
        <w:t xml:space="preserve">ndelig er der en blog, hvor der løbende lægges nyt ind </w:t>
      </w:r>
      <w:r>
        <w:rPr>
          <w:rFonts w:asciiTheme="minorHAnsi" w:hAnsiTheme="minorHAnsi"/>
        </w:rPr>
        <w:t>om Den Tekstile Bog- og Blogdag</w:t>
      </w:r>
      <w:r w:rsidR="0020533E" w:rsidRPr="007F71DA">
        <w:rPr>
          <w:rFonts w:asciiTheme="minorHAnsi" w:hAnsiTheme="minorHAnsi"/>
        </w:rPr>
        <w:t xml:space="preserve">: </w:t>
      </w:r>
      <w:hyperlink r:id="rId10" w:history="1">
        <w:r w:rsidR="0020533E" w:rsidRPr="007F71DA">
          <w:rPr>
            <w:rStyle w:val="Llink"/>
            <w:rFonts w:asciiTheme="minorHAnsi" w:hAnsiTheme="minorHAnsi"/>
          </w:rPr>
          <w:t>www.tekstildag.blogspot.dk</w:t>
        </w:r>
      </w:hyperlink>
      <w:r w:rsidR="0020533E" w:rsidRPr="007F71DA">
        <w:rPr>
          <w:rFonts w:asciiTheme="minorHAnsi" w:hAnsiTheme="minorHAnsi"/>
        </w:rPr>
        <w:t xml:space="preserve"> </w:t>
      </w:r>
    </w:p>
    <w:p w14:paraId="6C0CE536" w14:textId="77777777" w:rsidR="0020533E" w:rsidRPr="007F71DA" w:rsidRDefault="0020533E" w:rsidP="007F71DA">
      <w:pPr>
        <w:spacing w:line="320" w:lineRule="exact"/>
        <w:rPr>
          <w:rFonts w:asciiTheme="minorHAnsi" w:hAnsiTheme="minorHAnsi"/>
        </w:rPr>
      </w:pPr>
    </w:p>
    <w:p w14:paraId="2D2F4A30" w14:textId="77777777" w:rsidR="0020533E" w:rsidRDefault="0020533E" w:rsidP="007F71DA">
      <w:pPr>
        <w:spacing w:line="320" w:lineRule="exact"/>
        <w:rPr>
          <w:rFonts w:asciiTheme="minorHAnsi" w:hAnsiTheme="minorHAnsi"/>
        </w:rPr>
      </w:pPr>
    </w:p>
    <w:p w14:paraId="48C36033" w14:textId="7B961003" w:rsidR="00B151F3" w:rsidRDefault="00B151F3" w:rsidP="007F71DA">
      <w:pPr>
        <w:spacing w:line="320" w:lineRule="exact"/>
        <w:rPr>
          <w:rFonts w:asciiTheme="minorHAnsi" w:hAnsiTheme="minorHAnsi"/>
        </w:rPr>
      </w:pPr>
      <w:r w:rsidRPr="00AE4CF9">
        <w:rPr>
          <w:rFonts w:asciiTheme="minorHAnsi" w:hAnsiTheme="minorHAnsi"/>
          <w:b/>
        </w:rPr>
        <w:t>Tekstil Bog-og Blogdag 2015</w:t>
      </w:r>
      <w:r>
        <w:rPr>
          <w:rFonts w:asciiTheme="minorHAnsi" w:hAnsiTheme="minorHAnsi"/>
        </w:rPr>
        <w:t xml:space="preserve"> finder sted på BIBLIOTEKET, Rentemestervej 76, </w:t>
      </w:r>
      <w:r w:rsidR="00AE4CF9">
        <w:rPr>
          <w:rFonts w:asciiTheme="minorHAnsi" w:hAnsiTheme="minorHAnsi"/>
        </w:rPr>
        <w:t xml:space="preserve">2400 København NV, lørdag den </w:t>
      </w:r>
      <w:r w:rsidRPr="007F71DA">
        <w:rPr>
          <w:rFonts w:asciiTheme="minorHAnsi" w:hAnsiTheme="minorHAnsi"/>
        </w:rPr>
        <w:t>5. september 2015 kl. 10-15.30</w:t>
      </w:r>
      <w:r w:rsidR="00AE4CF9">
        <w:rPr>
          <w:rFonts w:asciiTheme="minorHAnsi" w:hAnsiTheme="minorHAnsi"/>
        </w:rPr>
        <w:t>.</w:t>
      </w:r>
    </w:p>
    <w:p w14:paraId="3B8BC1C9" w14:textId="2DE34967" w:rsidR="00AE4CF9" w:rsidRDefault="00AE4CF9" w:rsidP="007F71DA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Entré: kr. 40,-</w:t>
      </w:r>
    </w:p>
    <w:p w14:paraId="2D260C87" w14:textId="07DD5405" w:rsidR="00AE4CF9" w:rsidRPr="007F71DA" w:rsidRDefault="00AE4CF9" w:rsidP="007F71DA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Deltagelse i workshop koster 150,- pr. workshop, hvori er inkluderet adgang til alle øvrige aktiviteter.</w:t>
      </w:r>
    </w:p>
    <w:p w14:paraId="53A6CCAD" w14:textId="77777777" w:rsidR="003E6D1F" w:rsidRPr="007F71DA" w:rsidRDefault="003E6D1F" w:rsidP="007F71DA">
      <w:pPr>
        <w:spacing w:line="320" w:lineRule="exact"/>
        <w:rPr>
          <w:rFonts w:asciiTheme="minorHAnsi" w:hAnsiTheme="minorHAnsi"/>
        </w:rPr>
      </w:pPr>
    </w:p>
    <w:p w14:paraId="4106F02D" w14:textId="77777777" w:rsidR="003E6D1F" w:rsidRPr="007F71DA" w:rsidRDefault="003E6D1F" w:rsidP="007F71DA">
      <w:pPr>
        <w:spacing w:line="320" w:lineRule="exact"/>
        <w:rPr>
          <w:rFonts w:asciiTheme="minorHAnsi" w:hAnsiTheme="minorHAnsi"/>
        </w:rPr>
      </w:pPr>
    </w:p>
    <w:sectPr w:rsidR="003E6D1F" w:rsidRPr="007F71DA" w:rsidSect="00D00C72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E22A" w14:textId="77777777" w:rsidR="00B151F3" w:rsidRDefault="00B151F3" w:rsidP="002B1F4C">
      <w:r>
        <w:separator/>
      </w:r>
    </w:p>
  </w:endnote>
  <w:endnote w:type="continuationSeparator" w:id="0">
    <w:p w14:paraId="25824334" w14:textId="77777777" w:rsidR="00B151F3" w:rsidRDefault="00B151F3" w:rsidP="002B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0FD2" w14:textId="77777777" w:rsidR="00B151F3" w:rsidRDefault="00B151F3" w:rsidP="00B151F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215B4E9" w14:textId="77777777" w:rsidR="00B151F3" w:rsidRDefault="00B151F3" w:rsidP="00F73217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1DE9A" w14:textId="77777777" w:rsidR="00B151F3" w:rsidRPr="00F73217" w:rsidRDefault="00B151F3" w:rsidP="00B151F3">
    <w:pPr>
      <w:pStyle w:val="Sidefod"/>
      <w:framePr w:wrap="around" w:vAnchor="text" w:hAnchor="margin" w:xAlign="right" w:y="1"/>
      <w:rPr>
        <w:rStyle w:val="Sidetal"/>
        <w:rFonts w:asciiTheme="minorHAnsi" w:hAnsiTheme="minorHAnsi"/>
        <w:sz w:val="18"/>
        <w:szCs w:val="18"/>
      </w:rPr>
    </w:pPr>
    <w:r w:rsidRPr="00F73217">
      <w:rPr>
        <w:rStyle w:val="Sidetal"/>
        <w:rFonts w:asciiTheme="minorHAnsi" w:hAnsiTheme="minorHAnsi"/>
        <w:sz w:val="18"/>
        <w:szCs w:val="18"/>
      </w:rPr>
      <w:fldChar w:fldCharType="begin"/>
    </w:r>
    <w:r w:rsidRPr="00F73217">
      <w:rPr>
        <w:rStyle w:val="Sidetal"/>
        <w:rFonts w:asciiTheme="minorHAnsi" w:hAnsiTheme="minorHAnsi"/>
        <w:sz w:val="18"/>
        <w:szCs w:val="18"/>
      </w:rPr>
      <w:instrText xml:space="preserve">PAGE  </w:instrText>
    </w:r>
    <w:r w:rsidRPr="00F73217">
      <w:rPr>
        <w:rStyle w:val="Sidetal"/>
        <w:rFonts w:asciiTheme="minorHAnsi" w:hAnsiTheme="minorHAnsi"/>
        <w:sz w:val="18"/>
        <w:szCs w:val="18"/>
      </w:rPr>
      <w:fldChar w:fldCharType="separate"/>
    </w:r>
    <w:r w:rsidR="00BF0B9B">
      <w:rPr>
        <w:rStyle w:val="Sidetal"/>
        <w:rFonts w:asciiTheme="minorHAnsi" w:hAnsiTheme="minorHAnsi"/>
        <w:noProof/>
        <w:sz w:val="18"/>
        <w:szCs w:val="18"/>
      </w:rPr>
      <w:t>1</w:t>
    </w:r>
    <w:r w:rsidRPr="00F73217">
      <w:rPr>
        <w:rStyle w:val="Sidetal"/>
        <w:rFonts w:asciiTheme="minorHAnsi" w:hAnsiTheme="minorHAnsi"/>
        <w:sz w:val="18"/>
        <w:szCs w:val="18"/>
      </w:rPr>
      <w:fldChar w:fldCharType="end"/>
    </w:r>
  </w:p>
  <w:p w14:paraId="6493ACA4" w14:textId="378AF57D" w:rsidR="00B151F3" w:rsidRPr="00F73217" w:rsidRDefault="00B151F3" w:rsidP="00F73217">
    <w:pPr>
      <w:pStyle w:val="Sidefod"/>
      <w:ind w:right="360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E500" w14:textId="77777777" w:rsidR="00B151F3" w:rsidRDefault="00B151F3" w:rsidP="002B1F4C">
      <w:r>
        <w:separator/>
      </w:r>
    </w:p>
  </w:footnote>
  <w:footnote w:type="continuationSeparator" w:id="0">
    <w:p w14:paraId="3C1AD94D" w14:textId="77777777" w:rsidR="00B151F3" w:rsidRDefault="00B151F3" w:rsidP="002B1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4C"/>
    <w:rsid w:val="00057CB3"/>
    <w:rsid w:val="00123096"/>
    <w:rsid w:val="0016379C"/>
    <w:rsid w:val="001A1426"/>
    <w:rsid w:val="0020533E"/>
    <w:rsid w:val="00206EE2"/>
    <w:rsid w:val="0021533C"/>
    <w:rsid w:val="00230BFB"/>
    <w:rsid w:val="002626C9"/>
    <w:rsid w:val="002B1F4C"/>
    <w:rsid w:val="002C702E"/>
    <w:rsid w:val="002D10BD"/>
    <w:rsid w:val="00350682"/>
    <w:rsid w:val="00367E9D"/>
    <w:rsid w:val="003E6D1F"/>
    <w:rsid w:val="004314C7"/>
    <w:rsid w:val="004377C8"/>
    <w:rsid w:val="00496BC2"/>
    <w:rsid w:val="004C2876"/>
    <w:rsid w:val="004D3ED9"/>
    <w:rsid w:val="00610968"/>
    <w:rsid w:val="00613EB8"/>
    <w:rsid w:val="006266DB"/>
    <w:rsid w:val="00651926"/>
    <w:rsid w:val="006916D5"/>
    <w:rsid w:val="006D3622"/>
    <w:rsid w:val="007028EB"/>
    <w:rsid w:val="00734A00"/>
    <w:rsid w:val="007671DA"/>
    <w:rsid w:val="0077085C"/>
    <w:rsid w:val="00782675"/>
    <w:rsid w:val="007D7CF6"/>
    <w:rsid w:val="007F71DA"/>
    <w:rsid w:val="00895110"/>
    <w:rsid w:val="008D0C29"/>
    <w:rsid w:val="008F16B7"/>
    <w:rsid w:val="00975E8F"/>
    <w:rsid w:val="00996935"/>
    <w:rsid w:val="009B1B19"/>
    <w:rsid w:val="00A01A5B"/>
    <w:rsid w:val="00A24201"/>
    <w:rsid w:val="00A435E6"/>
    <w:rsid w:val="00AB0615"/>
    <w:rsid w:val="00AE4CF9"/>
    <w:rsid w:val="00B151F3"/>
    <w:rsid w:val="00B42F69"/>
    <w:rsid w:val="00B43C79"/>
    <w:rsid w:val="00B65E3E"/>
    <w:rsid w:val="00B751D6"/>
    <w:rsid w:val="00B82E94"/>
    <w:rsid w:val="00BA2F49"/>
    <w:rsid w:val="00BB278E"/>
    <w:rsid w:val="00BB7929"/>
    <w:rsid w:val="00BC0D0E"/>
    <w:rsid w:val="00BD743B"/>
    <w:rsid w:val="00BF0B9B"/>
    <w:rsid w:val="00BF4F0E"/>
    <w:rsid w:val="00C1440F"/>
    <w:rsid w:val="00CF0C15"/>
    <w:rsid w:val="00D00C72"/>
    <w:rsid w:val="00DB1097"/>
    <w:rsid w:val="00DB22B2"/>
    <w:rsid w:val="00DB3F62"/>
    <w:rsid w:val="00DB659F"/>
    <w:rsid w:val="00DC4F3F"/>
    <w:rsid w:val="00E13F79"/>
    <w:rsid w:val="00E14B0C"/>
    <w:rsid w:val="00E42FA5"/>
    <w:rsid w:val="00E50F80"/>
    <w:rsid w:val="00EA3B64"/>
    <w:rsid w:val="00EA5F07"/>
    <w:rsid w:val="00ED599E"/>
    <w:rsid w:val="00F23662"/>
    <w:rsid w:val="00F34EE3"/>
    <w:rsid w:val="00F42245"/>
    <w:rsid w:val="00F708C4"/>
    <w:rsid w:val="00F73217"/>
    <w:rsid w:val="00F75A62"/>
    <w:rsid w:val="00FB352C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531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1F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1F4C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B1F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1F4C"/>
    <w:rPr>
      <w:sz w:val="24"/>
      <w:szCs w:val="24"/>
      <w:lang w:eastAsia="en-US"/>
    </w:rPr>
  </w:style>
  <w:style w:type="table" w:styleId="Tabelgitter">
    <w:name w:val="Table Grid"/>
    <w:basedOn w:val="Tabel-Normal"/>
    <w:uiPriority w:val="59"/>
    <w:rsid w:val="00E1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F708C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0533E"/>
    <w:rPr>
      <w:color w:val="800080" w:themeColor="followed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F732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1F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1F4C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B1F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1F4C"/>
    <w:rPr>
      <w:sz w:val="24"/>
      <w:szCs w:val="24"/>
      <w:lang w:eastAsia="en-US"/>
    </w:rPr>
  </w:style>
  <w:style w:type="table" w:styleId="Tabelgitter">
    <w:name w:val="Table Grid"/>
    <w:basedOn w:val="Tabel-Normal"/>
    <w:uiPriority w:val="59"/>
    <w:rsid w:val="00E1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F708C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0533E"/>
    <w:rPr>
      <w:color w:val="800080" w:themeColor="followed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F7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kruse@kff.kk.dk" TargetMode="External"/><Relationship Id="rId8" Type="http://schemas.openxmlformats.org/officeDocument/2006/relationships/hyperlink" Target="mailto:tolstrup@pryds.com" TargetMode="External"/><Relationship Id="rId9" Type="http://schemas.openxmlformats.org/officeDocument/2006/relationships/hyperlink" Target="mailto:pryds@mac.com" TargetMode="External"/><Relationship Id="rId10" Type="http://schemas.openxmlformats.org/officeDocument/2006/relationships/hyperlink" Target="http://www.tekstildag.blogspo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475</Words>
  <Characters>2904</Characters>
  <Application>Microsoft Macintosh Word</Application>
  <DocSecurity>0</DocSecurity>
  <Lines>24</Lines>
  <Paragraphs>6</Paragraphs>
  <ScaleCrop>false</ScaleCrop>
  <Company>Tolstrup Pryds Grafisk Tegnestue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Tolstrup</dc:creator>
  <cp:keywords/>
  <dc:description/>
  <cp:lastModifiedBy>Lars Pryds</cp:lastModifiedBy>
  <cp:revision>61</cp:revision>
  <cp:lastPrinted>2015-07-30T11:18:00Z</cp:lastPrinted>
  <dcterms:created xsi:type="dcterms:W3CDTF">2014-10-07T20:20:00Z</dcterms:created>
  <dcterms:modified xsi:type="dcterms:W3CDTF">2015-08-26T13:02:00Z</dcterms:modified>
</cp:coreProperties>
</file>